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BC" w:rsidRPr="00E82CB0" w:rsidRDefault="00250EBC" w:rsidP="00250EBC">
      <w:pPr>
        <w:pStyle w:val="Footer"/>
        <w:jc w:val="center"/>
        <w:rPr>
          <w:rFonts w:ascii="Georgia" w:hAnsi="Georgia"/>
          <w:b/>
          <w:sz w:val="24"/>
          <w:szCs w:val="24"/>
        </w:rPr>
      </w:pPr>
      <w:r w:rsidRPr="00E82CB0">
        <w:rPr>
          <w:rFonts w:ascii="Georgia" w:hAnsi="Georgia"/>
          <w:b/>
          <w:sz w:val="24"/>
          <w:szCs w:val="24"/>
        </w:rPr>
        <w:t>Curriculum Embedded Performance Assessment (CEPA)</w:t>
      </w:r>
    </w:p>
    <w:p w:rsidR="00250EBC" w:rsidRPr="00E82CB0" w:rsidRDefault="00250EBC" w:rsidP="00250EBC">
      <w:pPr>
        <w:pStyle w:val="Footer"/>
        <w:jc w:val="center"/>
        <w:rPr>
          <w:rFonts w:ascii="Georgia" w:hAnsi="Georgia"/>
          <w:b/>
          <w:sz w:val="24"/>
          <w:szCs w:val="24"/>
        </w:rPr>
      </w:pPr>
      <w:r w:rsidRPr="00E82CB0">
        <w:rPr>
          <w:rFonts w:ascii="Georgia" w:hAnsi="Georgia"/>
          <w:b/>
          <w:sz w:val="24"/>
          <w:szCs w:val="24"/>
        </w:rPr>
        <w:t>Teacher Instructions</w:t>
      </w:r>
    </w:p>
    <w:p w:rsidR="00250EBC" w:rsidRDefault="00250EBC" w:rsidP="00250EBC">
      <w:pPr>
        <w:jc w:val="center"/>
        <w:rPr>
          <w:rFonts w:ascii="Georgia" w:hAnsi="Georgia"/>
          <w:sz w:val="24"/>
          <w:szCs w:val="24"/>
        </w:rPr>
      </w:pPr>
    </w:p>
    <w:p w:rsidR="00250EBC" w:rsidRPr="000B0ECB" w:rsidRDefault="00250EBC" w:rsidP="00250EBC">
      <w:pPr>
        <w:jc w:val="center"/>
        <w:rPr>
          <w:rFonts w:ascii="Georgia" w:hAnsi="Georgia"/>
          <w:b/>
          <w:sz w:val="24"/>
          <w:szCs w:val="24"/>
        </w:rPr>
      </w:pPr>
      <w:r w:rsidRPr="000B0ECB">
        <w:rPr>
          <w:rFonts w:ascii="Georgia" w:hAnsi="Georgia"/>
          <w:b/>
          <w:sz w:val="24"/>
          <w:szCs w:val="24"/>
        </w:rPr>
        <w:t>Did You Hear That?</w:t>
      </w:r>
    </w:p>
    <w:p w:rsidR="00250EBC" w:rsidRDefault="00250EBC" w:rsidP="00250EBC">
      <w:pPr>
        <w:rPr>
          <w:rFonts w:ascii="Georgia" w:hAnsi="Georgia"/>
          <w:sz w:val="24"/>
          <w:szCs w:val="24"/>
        </w:rPr>
      </w:pPr>
    </w:p>
    <w:p w:rsidR="00250EBC" w:rsidRDefault="00250EBC" w:rsidP="00250EBC">
      <w:pPr>
        <w:rPr>
          <w:rFonts w:ascii="Georgia" w:hAnsi="Georgia"/>
          <w:sz w:val="24"/>
          <w:szCs w:val="24"/>
        </w:rPr>
      </w:pPr>
      <w:r>
        <w:rPr>
          <w:rFonts w:ascii="Georgia" w:hAnsi="Georgia"/>
          <w:sz w:val="24"/>
          <w:szCs w:val="24"/>
        </w:rPr>
        <w:t xml:space="preserve">At the close of the unit on waves, the teacher will introduce the concept of using waves to transmit information.  Although binary code is not listed as a resource here, teachers may choose to use that if their classroom of students is ready.  The teacher will ask children to brainstorm a list of ways we communicate now.  She will then go back in time and discuss the problems faced by communicating over long distances, or the problems faced when enemies could understand the communication. The teacher will show the videos on Morse </w:t>
      </w:r>
      <w:proofErr w:type="gramStart"/>
      <w:r>
        <w:rPr>
          <w:rFonts w:ascii="Georgia" w:hAnsi="Georgia"/>
          <w:sz w:val="24"/>
          <w:szCs w:val="24"/>
        </w:rPr>
        <w:t>Code</w:t>
      </w:r>
      <w:proofErr w:type="gramEnd"/>
      <w:r>
        <w:rPr>
          <w:rFonts w:ascii="Georgia" w:hAnsi="Georgia"/>
          <w:sz w:val="24"/>
          <w:szCs w:val="24"/>
        </w:rPr>
        <w:t xml:space="preserve"> and the Navajo Code and discuss why these tools were used and what benefits they had.  </w:t>
      </w:r>
    </w:p>
    <w:p w:rsidR="00250EBC" w:rsidRDefault="00250EBC" w:rsidP="00250EBC">
      <w:pPr>
        <w:rPr>
          <w:rFonts w:ascii="Georgia" w:hAnsi="Georgia"/>
          <w:sz w:val="24"/>
          <w:szCs w:val="24"/>
        </w:rPr>
      </w:pPr>
    </w:p>
    <w:p w:rsidR="00250EBC" w:rsidRPr="00E82CB0" w:rsidRDefault="00250EBC" w:rsidP="00250EBC">
      <w:pPr>
        <w:rPr>
          <w:rFonts w:ascii="Georgia" w:hAnsi="Georgia"/>
          <w:sz w:val="24"/>
          <w:szCs w:val="24"/>
        </w:rPr>
      </w:pPr>
      <w:r>
        <w:rPr>
          <w:rFonts w:ascii="Georgia" w:hAnsi="Georgia"/>
          <w:sz w:val="24"/>
          <w:szCs w:val="24"/>
        </w:rPr>
        <w:t>After learning about these problems, the s</w:t>
      </w:r>
      <w:r w:rsidRPr="00E82CB0">
        <w:rPr>
          <w:rFonts w:ascii="Georgia" w:hAnsi="Georgia"/>
          <w:sz w:val="24"/>
          <w:szCs w:val="24"/>
        </w:rPr>
        <w:t>tudents will</w:t>
      </w:r>
      <w:r w:rsidRPr="00E82CB0">
        <w:rPr>
          <w:rFonts w:ascii="Georgia" w:hAnsi="Georgia"/>
          <w:b/>
          <w:sz w:val="24"/>
          <w:szCs w:val="24"/>
        </w:rPr>
        <w:t xml:space="preserve"> </w:t>
      </w:r>
      <w:r>
        <w:rPr>
          <w:rFonts w:ascii="Georgia" w:hAnsi="Georgia"/>
          <w:sz w:val="24"/>
          <w:szCs w:val="24"/>
        </w:rPr>
        <w:t xml:space="preserve">create a coded message using waves to send and receive information.  Each group will need to create a code to be sent and received.  This code will be transmitted using waves.  The students will be provided the tools used to create waves during the course of the waves unit, but may choose to use other tools with teacher approval.  </w:t>
      </w:r>
      <w:r>
        <w:rPr>
          <w:rFonts w:ascii="Georgia" w:hAnsi="Georgia"/>
          <w:sz w:val="24"/>
          <w:szCs w:val="24"/>
          <w:lang w:eastAsia="en-US"/>
        </w:rPr>
        <w:t xml:space="preserve">Students will need to create an alphabet or key so that the other students can crack their coded message.  </w:t>
      </w:r>
      <w:r>
        <w:rPr>
          <w:rFonts w:ascii="Georgia" w:hAnsi="Georgia"/>
          <w:sz w:val="24"/>
          <w:szCs w:val="24"/>
        </w:rPr>
        <w:t>Students will record their code on their choice of format.  They may do a poster, Google Slide, or Infographic.  Each group will be presenting their code to their classmates as well as doing a demonstration that will send a message that will be received by the class to decode.</w:t>
      </w:r>
    </w:p>
    <w:p w:rsidR="00250EBC" w:rsidRPr="00E82CB0" w:rsidRDefault="00250EBC" w:rsidP="00250EBC">
      <w:pPr>
        <w:tabs>
          <w:tab w:val="right" w:pos="8408"/>
        </w:tabs>
        <w:spacing w:after="0"/>
        <w:rPr>
          <w:rFonts w:ascii="Georgia" w:hAnsi="Georgia"/>
          <w:sz w:val="24"/>
          <w:szCs w:val="24"/>
          <w:lang w:eastAsia="en-US"/>
        </w:rPr>
      </w:pPr>
    </w:p>
    <w:p w:rsidR="00250EBC" w:rsidRDefault="00250EBC" w:rsidP="00250EBC">
      <w:pPr>
        <w:tabs>
          <w:tab w:val="right" w:pos="8408"/>
        </w:tabs>
        <w:spacing w:after="0"/>
        <w:rPr>
          <w:rFonts w:ascii="Georgia" w:hAnsi="Georgia"/>
          <w:i/>
          <w:sz w:val="24"/>
          <w:szCs w:val="24"/>
          <w:lang w:eastAsia="en-US"/>
        </w:rPr>
      </w:pPr>
      <w:r>
        <w:rPr>
          <w:rFonts w:ascii="Georgia" w:hAnsi="Georgia"/>
          <w:b/>
          <w:sz w:val="24"/>
          <w:szCs w:val="24"/>
          <w:lang w:eastAsia="en-US"/>
        </w:rPr>
        <w:t xml:space="preserve">Resources: </w:t>
      </w:r>
      <w:r w:rsidRPr="00E82CB0">
        <w:rPr>
          <w:rFonts w:ascii="Georgia" w:hAnsi="Georgia"/>
          <w:b/>
          <w:sz w:val="24"/>
          <w:szCs w:val="24"/>
          <w:lang w:eastAsia="en-US"/>
        </w:rPr>
        <w:t xml:space="preserve"> </w:t>
      </w:r>
      <w:r>
        <w:rPr>
          <w:rFonts w:ascii="Georgia" w:hAnsi="Georgia"/>
          <w:sz w:val="24"/>
          <w:szCs w:val="24"/>
          <w:lang w:eastAsia="en-US"/>
        </w:rPr>
        <w:t xml:space="preserve"> video </w:t>
      </w:r>
      <w:r>
        <w:rPr>
          <w:rFonts w:ascii="Georgia" w:hAnsi="Georgia"/>
          <w:i/>
          <w:sz w:val="24"/>
          <w:szCs w:val="24"/>
          <w:lang w:eastAsia="en-US"/>
        </w:rPr>
        <w:t xml:space="preserve">Morse </w:t>
      </w:r>
      <w:proofErr w:type="gramStart"/>
      <w:r>
        <w:rPr>
          <w:rFonts w:ascii="Georgia" w:hAnsi="Georgia"/>
          <w:i/>
          <w:sz w:val="24"/>
          <w:szCs w:val="24"/>
          <w:lang w:eastAsia="en-US"/>
        </w:rPr>
        <w:t>Code</w:t>
      </w:r>
      <w:proofErr w:type="gramEnd"/>
      <w:r>
        <w:rPr>
          <w:rFonts w:ascii="Georgia" w:hAnsi="Georgia"/>
          <w:i/>
          <w:sz w:val="24"/>
          <w:szCs w:val="24"/>
          <w:lang w:eastAsia="en-US"/>
        </w:rPr>
        <w:t xml:space="preserve"> and the Information Age </w:t>
      </w:r>
      <w:hyperlink r:id="rId6" w:history="1">
        <w:r w:rsidRPr="00CA4603">
          <w:rPr>
            <w:rStyle w:val="Hyperlink"/>
            <w:rFonts w:ascii="Georgia" w:hAnsi="Georgia"/>
            <w:i/>
            <w:sz w:val="24"/>
            <w:szCs w:val="24"/>
            <w:lang w:eastAsia="en-US"/>
          </w:rPr>
          <w:t>https://www.youtube.com/watch?v=xcjgm6ctzAw</w:t>
        </w:r>
      </w:hyperlink>
      <w:r>
        <w:rPr>
          <w:rFonts w:ascii="Georgia" w:hAnsi="Georgia"/>
          <w:i/>
          <w:sz w:val="24"/>
          <w:szCs w:val="24"/>
          <w:lang w:eastAsia="en-US"/>
        </w:rPr>
        <w:t xml:space="preserve"> </w:t>
      </w:r>
    </w:p>
    <w:p w:rsidR="00250EBC" w:rsidRDefault="00250EBC" w:rsidP="00250EBC">
      <w:pPr>
        <w:tabs>
          <w:tab w:val="right" w:pos="8408"/>
        </w:tabs>
        <w:spacing w:after="0"/>
        <w:rPr>
          <w:rFonts w:ascii="Georgia" w:hAnsi="Georgia"/>
          <w:i/>
          <w:sz w:val="24"/>
          <w:szCs w:val="24"/>
          <w:lang w:eastAsia="en-US"/>
        </w:rPr>
      </w:pPr>
      <w:r>
        <w:rPr>
          <w:rFonts w:ascii="Georgia" w:hAnsi="Georgia"/>
          <w:i/>
          <w:sz w:val="24"/>
          <w:szCs w:val="24"/>
          <w:lang w:eastAsia="en-US"/>
        </w:rPr>
        <w:t xml:space="preserve">Navajo Code Talkers, Our </w:t>
      </w:r>
      <w:proofErr w:type="gramStart"/>
      <w:r>
        <w:rPr>
          <w:rFonts w:ascii="Georgia" w:hAnsi="Georgia"/>
          <w:i/>
          <w:sz w:val="24"/>
          <w:szCs w:val="24"/>
          <w:lang w:eastAsia="en-US"/>
        </w:rPr>
        <w:t xml:space="preserve">Heroes  </w:t>
      </w:r>
      <w:proofErr w:type="gramEnd"/>
      <w:hyperlink r:id="rId7" w:history="1">
        <w:r w:rsidRPr="00CA4603">
          <w:rPr>
            <w:rStyle w:val="Hyperlink"/>
            <w:rFonts w:ascii="Georgia" w:hAnsi="Georgia"/>
            <w:i/>
            <w:sz w:val="24"/>
            <w:szCs w:val="24"/>
            <w:lang w:eastAsia="en-US"/>
          </w:rPr>
          <w:t>https://www.youtube.com/watch?v=5rSvm3m8ZUA</w:t>
        </w:r>
      </w:hyperlink>
    </w:p>
    <w:p w:rsidR="00250EBC" w:rsidRDefault="00250EBC" w:rsidP="00250EBC">
      <w:pPr>
        <w:tabs>
          <w:tab w:val="right" w:pos="8408"/>
        </w:tabs>
        <w:spacing w:after="0"/>
        <w:rPr>
          <w:rFonts w:ascii="Georgia" w:hAnsi="Georgia"/>
          <w:sz w:val="24"/>
          <w:szCs w:val="24"/>
          <w:lang w:eastAsia="en-US"/>
        </w:rPr>
      </w:pPr>
      <w:r>
        <w:rPr>
          <w:rFonts w:ascii="Georgia" w:hAnsi="Georgia"/>
          <w:sz w:val="24"/>
          <w:szCs w:val="24"/>
          <w:lang w:eastAsia="en-US"/>
        </w:rPr>
        <w:t xml:space="preserve">Navajo Code (graphic) </w:t>
      </w:r>
      <w:hyperlink r:id="rId8" w:history="1">
        <w:r w:rsidRPr="00CA4603">
          <w:rPr>
            <w:rStyle w:val="Hyperlink"/>
            <w:rFonts w:ascii="Georgia" w:hAnsi="Georgia"/>
            <w:sz w:val="24"/>
            <w:szCs w:val="24"/>
            <w:lang w:eastAsia="en-US"/>
          </w:rPr>
          <w:t>https://www.archives.gov/files/education/lessons/code-talkers/images/figure-1.jpg</w:t>
        </w:r>
      </w:hyperlink>
    </w:p>
    <w:p w:rsidR="00250EBC" w:rsidRPr="00DF7F94" w:rsidRDefault="00250EBC" w:rsidP="00250EBC">
      <w:pPr>
        <w:tabs>
          <w:tab w:val="right" w:pos="8408"/>
        </w:tabs>
        <w:spacing w:after="0"/>
        <w:rPr>
          <w:rFonts w:ascii="Georgia" w:hAnsi="Georgia"/>
          <w:sz w:val="24"/>
          <w:szCs w:val="24"/>
          <w:lang w:eastAsia="en-US"/>
        </w:rPr>
      </w:pPr>
    </w:p>
    <w:p w:rsidR="00250EBC" w:rsidRDefault="00250EBC" w:rsidP="00250EBC">
      <w:pPr>
        <w:tabs>
          <w:tab w:val="right" w:pos="8408"/>
        </w:tabs>
        <w:spacing w:after="0"/>
        <w:rPr>
          <w:rFonts w:ascii="Georgia" w:hAnsi="Georgia"/>
          <w:sz w:val="24"/>
          <w:szCs w:val="24"/>
          <w:lang w:eastAsia="en-US"/>
        </w:rPr>
      </w:pPr>
    </w:p>
    <w:p w:rsidR="00250EBC" w:rsidRDefault="00250EBC" w:rsidP="00250EBC">
      <w:pPr>
        <w:tabs>
          <w:tab w:val="right" w:pos="8408"/>
        </w:tabs>
        <w:spacing w:after="0"/>
        <w:rPr>
          <w:rFonts w:ascii="Georgia" w:hAnsi="Georgia"/>
          <w:sz w:val="24"/>
          <w:szCs w:val="24"/>
          <w:lang w:eastAsia="en-US"/>
        </w:rPr>
      </w:pPr>
    </w:p>
    <w:p w:rsidR="00250EBC" w:rsidRPr="00E82CB0" w:rsidRDefault="00250EBC" w:rsidP="00250EBC">
      <w:pPr>
        <w:spacing w:after="0" w:line="240" w:lineRule="auto"/>
        <w:rPr>
          <w:rFonts w:ascii="Georgia" w:hAnsi="Georgia"/>
          <w:b/>
          <w:sz w:val="24"/>
          <w:szCs w:val="24"/>
          <w:lang w:eastAsia="en-US"/>
        </w:rPr>
      </w:pPr>
      <w:r w:rsidRPr="00E82CB0">
        <w:rPr>
          <w:rFonts w:ascii="Georgia" w:hAnsi="Georgia"/>
          <w:b/>
          <w:sz w:val="24"/>
          <w:szCs w:val="24"/>
          <w:lang w:eastAsia="en-US"/>
        </w:rPr>
        <w:br w:type="page"/>
      </w:r>
    </w:p>
    <w:p w:rsidR="00250EBC" w:rsidRDefault="00250EBC" w:rsidP="00250EBC">
      <w:pPr>
        <w:tabs>
          <w:tab w:val="right" w:pos="8408"/>
        </w:tabs>
        <w:spacing w:after="0" w:line="240" w:lineRule="auto"/>
        <w:jc w:val="center"/>
        <w:rPr>
          <w:rFonts w:ascii="Georgia" w:hAnsi="Georgia"/>
          <w:b/>
          <w:sz w:val="24"/>
          <w:szCs w:val="24"/>
        </w:rPr>
      </w:pPr>
      <w:r w:rsidRPr="00E82CB0">
        <w:rPr>
          <w:rFonts w:ascii="Georgia" w:hAnsi="Georgia"/>
          <w:b/>
          <w:sz w:val="24"/>
          <w:szCs w:val="24"/>
          <w:lang w:eastAsia="en-US"/>
        </w:rPr>
        <w:lastRenderedPageBreak/>
        <w:t xml:space="preserve">CEPA </w:t>
      </w:r>
      <w:r w:rsidRPr="00E82CB0">
        <w:rPr>
          <w:rFonts w:ascii="Georgia" w:hAnsi="Georgia"/>
          <w:b/>
          <w:sz w:val="24"/>
          <w:szCs w:val="24"/>
        </w:rPr>
        <w:t>Student Instructions</w:t>
      </w:r>
    </w:p>
    <w:p w:rsidR="00250EBC" w:rsidRDefault="00250EBC" w:rsidP="00250EBC">
      <w:pPr>
        <w:tabs>
          <w:tab w:val="right" w:pos="8408"/>
        </w:tabs>
        <w:spacing w:after="0" w:line="240" w:lineRule="auto"/>
        <w:jc w:val="center"/>
        <w:rPr>
          <w:rFonts w:ascii="Georgia" w:hAnsi="Georgia"/>
          <w:b/>
          <w:sz w:val="24"/>
          <w:szCs w:val="24"/>
        </w:rPr>
      </w:pPr>
    </w:p>
    <w:p w:rsidR="00250EBC" w:rsidRPr="00296DCF" w:rsidRDefault="00250EBC" w:rsidP="00250EBC">
      <w:pPr>
        <w:tabs>
          <w:tab w:val="right" w:pos="8408"/>
        </w:tabs>
        <w:spacing w:after="0" w:line="240" w:lineRule="auto"/>
        <w:jc w:val="center"/>
        <w:rPr>
          <w:rFonts w:ascii="Georgia" w:hAnsi="Georgia"/>
          <w:b/>
          <w:sz w:val="24"/>
          <w:szCs w:val="24"/>
        </w:rPr>
      </w:pPr>
    </w:p>
    <w:p w:rsidR="00250EBC" w:rsidRDefault="00250EBC" w:rsidP="00250EBC">
      <w:pPr>
        <w:tabs>
          <w:tab w:val="right" w:pos="8408"/>
        </w:tabs>
        <w:spacing w:after="0" w:line="240" w:lineRule="auto"/>
        <w:rPr>
          <w:rFonts w:ascii="Georgia" w:hAnsi="Georgia"/>
          <w:sz w:val="24"/>
          <w:szCs w:val="24"/>
        </w:rPr>
      </w:pPr>
      <w:r>
        <w:rPr>
          <w:rFonts w:ascii="Georgia" w:hAnsi="Georgia"/>
          <w:sz w:val="24"/>
          <w:szCs w:val="24"/>
        </w:rPr>
        <w:t xml:space="preserve">Your job will be to create a coded message to be sent and received by waves. You may base your code on the codes you learned about or create a new code.  You will need to create a key or alphabet that will show your code.  You may use a poster, Google Slide or Infographic to display your code.  Your group will be doing a presentation that will explain the code and actually send a message using the code.  Your audience will be asked to decode your message. </w:t>
      </w:r>
    </w:p>
    <w:p w:rsidR="00250EBC" w:rsidRDefault="00250EBC" w:rsidP="00250EBC">
      <w:pPr>
        <w:tabs>
          <w:tab w:val="right" w:pos="8408"/>
        </w:tabs>
        <w:spacing w:after="0" w:line="240" w:lineRule="auto"/>
        <w:rPr>
          <w:rFonts w:ascii="Georgia" w:hAnsi="Georgia"/>
          <w:sz w:val="24"/>
          <w:szCs w:val="24"/>
        </w:rPr>
      </w:pPr>
    </w:p>
    <w:p w:rsidR="00250EBC" w:rsidRDefault="00250EBC" w:rsidP="00250EBC">
      <w:pPr>
        <w:tabs>
          <w:tab w:val="right" w:pos="8408"/>
        </w:tabs>
        <w:spacing w:after="0" w:line="240" w:lineRule="auto"/>
        <w:rPr>
          <w:rFonts w:ascii="Georgia" w:hAnsi="Georgia"/>
          <w:sz w:val="24"/>
          <w:szCs w:val="24"/>
        </w:rPr>
      </w:pPr>
      <w:r w:rsidRPr="005832F1">
        <w:rPr>
          <w:rFonts w:ascii="Georgia" w:hAnsi="Georgia"/>
          <w:b/>
          <w:sz w:val="24"/>
          <w:szCs w:val="24"/>
        </w:rPr>
        <w:t>Materials:</w:t>
      </w:r>
      <w:r>
        <w:rPr>
          <w:rFonts w:ascii="Georgia" w:hAnsi="Georgia"/>
          <w:sz w:val="24"/>
          <w:szCs w:val="24"/>
        </w:rPr>
        <w:t xml:space="preserve"> </w:t>
      </w:r>
      <w:r>
        <w:rPr>
          <w:rFonts w:ascii="Georgia" w:hAnsi="Georgia" w:cs="Arial"/>
          <w:sz w:val="24"/>
          <w:szCs w:val="24"/>
        </w:rPr>
        <w:t xml:space="preserve">3 mason jars (4 oz. 8 oz. 12oz.) water, 3 drums (cylinders covered with clear packing on one end – hollow on the other) *Try to find 3 empty canisters that differ in only one variable, height or width, </w:t>
      </w:r>
      <w:r w:rsidRPr="00F04EFB">
        <w:rPr>
          <w:rFonts w:ascii="Georgia" w:hAnsi="Georgia" w:cs="Arial"/>
          <w:sz w:val="24"/>
          <w:szCs w:val="24"/>
        </w:rPr>
        <w:t>small</w:t>
      </w:r>
      <w:r>
        <w:rPr>
          <w:rFonts w:ascii="Georgia" w:hAnsi="Georgia" w:cs="Arial"/>
          <w:b/>
          <w:sz w:val="24"/>
          <w:szCs w:val="24"/>
        </w:rPr>
        <w:t xml:space="preserve"> </w:t>
      </w:r>
      <w:r>
        <w:rPr>
          <w:rFonts w:ascii="Georgia" w:hAnsi="Georgia" w:cs="Arial"/>
          <w:sz w:val="24"/>
          <w:szCs w:val="24"/>
        </w:rPr>
        <w:t xml:space="preserve">piece of wood with 6 nails pounded in.  (nails will be hammered in groups of 2: 2 inches apart, 4 inches apart and 8 inches apart) rubber bands *preferably the same width, ruler, recording sheet, </w:t>
      </w:r>
      <w:r w:rsidRPr="002C1330">
        <w:rPr>
          <w:rFonts w:ascii="Times New Roman" w:hAnsi="Times New Roman"/>
          <w:color w:val="000000"/>
          <w:sz w:val="27"/>
          <w:szCs w:val="27"/>
          <w:lang w:eastAsia="en-US"/>
        </w:rPr>
        <w:t>Straw</w:t>
      </w:r>
      <w:r>
        <w:rPr>
          <w:rFonts w:ascii="Times New Roman" w:hAnsi="Times New Roman"/>
          <w:color w:val="000000"/>
          <w:sz w:val="27"/>
          <w:szCs w:val="27"/>
          <w:lang w:eastAsia="en-US"/>
        </w:rPr>
        <w:t xml:space="preserve">, </w:t>
      </w:r>
      <w:r w:rsidRPr="002C1330">
        <w:rPr>
          <w:rFonts w:ascii="Times New Roman" w:hAnsi="Times New Roman"/>
          <w:color w:val="000000"/>
          <w:sz w:val="27"/>
          <w:szCs w:val="27"/>
          <w:lang w:eastAsia="en-US"/>
        </w:rPr>
        <w:t>Scissors</w:t>
      </w:r>
      <w:r>
        <w:rPr>
          <w:rFonts w:ascii="Times New Roman" w:hAnsi="Times New Roman"/>
          <w:color w:val="000000"/>
          <w:sz w:val="27"/>
          <w:szCs w:val="27"/>
          <w:lang w:eastAsia="en-US"/>
        </w:rPr>
        <w:t xml:space="preserve">, </w:t>
      </w:r>
      <w:r w:rsidRPr="002C1330">
        <w:rPr>
          <w:rFonts w:ascii="Times New Roman" w:hAnsi="Times New Roman"/>
          <w:color w:val="000000"/>
          <w:sz w:val="27"/>
          <w:szCs w:val="27"/>
          <w:lang w:eastAsia="en-US"/>
        </w:rPr>
        <w:t>Someone who can blow really hard</w:t>
      </w:r>
      <w:r>
        <w:rPr>
          <w:rFonts w:ascii="Times New Roman" w:hAnsi="Times New Roman"/>
          <w:color w:val="000000"/>
          <w:sz w:val="27"/>
          <w:szCs w:val="27"/>
          <w:lang w:eastAsia="en-US"/>
        </w:rPr>
        <w:t xml:space="preserve">, </w:t>
      </w:r>
      <w:r>
        <w:rPr>
          <w:rFonts w:ascii="Georgia" w:hAnsi="Georgia" w:cs="Arial"/>
          <w:sz w:val="24"/>
          <w:szCs w:val="24"/>
        </w:rPr>
        <w:t xml:space="preserve">3 empty bottles (same size), water </w:t>
      </w:r>
    </w:p>
    <w:p w:rsidR="00250EBC" w:rsidRDefault="00250EBC" w:rsidP="00250EBC">
      <w:pPr>
        <w:tabs>
          <w:tab w:val="right" w:pos="8408"/>
        </w:tabs>
        <w:spacing w:after="0" w:line="240" w:lineRule="auto"/>
        <w:rPr>
          <w:rFonts w:ascii="Georgia" w:hAnsi="Georgia"/>
          <w:sz w:val="24"/>
          <w:szCs w:val="24"/>
        </w:rPr>
      </w:pPr>
    </w:p>
    <w:p w:rsidR="00250EBC" w:rsidRPr="00DE22CA" w:rsidRDefault="00250EBC" w:rsidP="00250EBC">
      <w:pPr>
        <w:pStyle w:val="ListParagraph"/>
        <w:numPr>
          <w:ilvl w:val="0"/>
          <w:numId w:val="1"/>
        </w:numPr>
        <w:tabs>
          <w:tab w:val="right" w:pos="8408"/>
        </w:tabs>
        <w:spacing w:after="0" w:line="240" w:lineRule="auto"/>
        <w:rPr>
          <w:rFonts w:ascii="Georgia" w:hAnsi="Georgia"/>
          <w:sz w:val="24"/>
          <w:szCs w:val="24"/>
        </w:rPr>
      </w:pPr>
      <w:r w:rsidRPr="00DE22CA">
        <w:rPr>
          <w:rFonts w:ascii="Georgia" w:hAnsi="Georgia"/>
          <w:sz w:val="24"/>
          <w:szCs w:val="24"/>
        </w:rPr>
        <w:t xml:space="preserve">Your first step will be to discuss what type of code you would like to use or create.  After your group establishes a type to use, you will need to record it.  </w:t>
      </w:r>
    </w:p>
    <w:p w:rsidR="00250EBC" w:rsidRDefault="00250EBC" w:rsidP="00250EBC">
      <w:pPr>
        <w:tabs>
          <w:tab w:val="right" w:pos="8408"/>
        </w:tabs>
        <w:spacing w:after="0" w:line="240" w:lineRule="auto"/>
        <w:rPr>
          <w:rFonts w:ascii="Georgia" w:hAnsi="Georgia"/>
          <w:sz w:val="24"/>
          <w:szCs w:val="24"/>
        </w:rPr>
      </w:pPr>
    </w:p>
    <w:p w:rsidR="00250EBC" w:rsidRDefault="00250EBC" w:rsidP="00250EBC">
      <w:pPr>
        <w:pStyle w:val="ListParagraph"/>
        <w:numPr>
          <w:ilvl w:val="0"/>
          <w:numId w:val="1"/>
        </w:numPr>
        <w:tabs>
          <w:tab w:val="right" w:pos="8408"/>
        </w:tabs>
        <w:spacing w:after="0" w:line="240" w:lineRule="auto"/>
        <w:rPr>
          <w:rFonts w:ascii="Georgia" w:hAnsi="Georgia"/>
          <w:sz w:val="24"/>
          <w:szCs w:val="24"/>
        </w:rPr>
      </w:pPr>
      <w:r w:rsidRPr="00DE22CA">
        <w:rPr>
          <w:rFonts w:ascii="Georgia" w:hAnsi="Georgia"/>
          <w:sz w:val="24"/>
          <w:szCs w:val="24"/>
        </w:rPr>
        <w:t>Your group will then need to discuss how you will be transmitting your code.  All of the</w:t>
      </w:r>
      <w:r>
        <w:rPr>
          <w:rFonts w:ascii="Georgia" w:hAnsi="Georgia"/>
          <w:sz w:val="24"/>
          <w:szCs w:val="24"/>
        </w:rPr>
        <w:t xml:space="preserve"> materials used during the waves unit will be available.  If y</w:t>
      </w:r>
      <w:r w:rsidRPr="00DE22CA">
        <w:rPr>
          <w:rFonts w:ascii="Georgia" w:hAnsi="Georgia"/>
          <w:sz w:val="24"/>
          <w:szCs w:val="24"/>
        </w:rPr>
        <w:t>ou</w:t>
      </w:r>
      <w:r>
        <w:rPr>
          <w:rFonts w:ascii="Georgia" w:hAnsi="Georgia"/>
          <w:sz w:val="24"/>
          <w:szCs w:val="24"/>
        </w:rPr>
        <w:t>r</w:t>
      </w:r>
      <w:r w:rsidRPr="00DE22CA">
        <w:rPr>
          <w:rFonts w:ascii="Georgia" w:hAnsi="Georgia"/>
          <w:sz w:val="24"/>
          <w:szCs w:val="24"/>
        </w:rPr>
        <w:t xml:space="preserve"> or your </w:t>
      </w:r>
      <w:r>
        <w:rPr>
          <w:rFonts w:ascii="Georgia" w:hAnsi="Georgia"/>
          <w:sz w:val="24"/>
          <w:szCs w:val="24"/>
        </w:rPr>
        <w:t xml:space="preserve">group </w:t>
      </w:r>
      <w:r w:rsidRPr="00DE22CA">
        <w:rPr>
          <w:rFonts w:ascii="Georgia" w:hAnsi="Georgia"/>
          <w:sz w:val="24"/>
          <w:szCs w:val="24"/>
        </w:rPr>
        <w:t>has something else in mind, you may ask the teacher to use it.  Teacher will determine if it can be used.</w:t>
      </w:r>
    </w:p>
    <w:p w:rsidR="00250EBC" w:rsidRPr="00DE22CA" w:rsidRDefault="00250EBC" w:rsidP="00250EBC">
      <w:pPr>
        <w:pStyle w:val="ListParagraph"/>
        <w:rPr>
          <w:rFonts w:ascii="Georgia" w:hAnsi="Georgia"/>
          <w:sz w:val="24"/>
          <w:szCs w:val="24"/>
        </w:rPr>
      </w:pPr>
    </w:p>
    <w:p w:rsidR="00250EBC" w:rsidRDefault="00250EBC" w:rsidP="00250EBC">
      <w:pPr>
        <w:pStyle w:val="ListParagraph"/>
        <w:numPr>
          <w:ilvl w:val="0"/>
          <w:numId w:val="1"/>
        </w:numPr>
        <w:tabs>
          <w:tab w:val="right" w:pos="8408"/>
        </w:tabs>
        <w:spacing w:after="0" w:line="240" w:lineRule="auto"/>
        <w:rPr>
          <w:rFonts w:ascii="Georgia" w:hAnsi="Georgia"/>
          <w:sz w:val="24"/>
          <w:szCs w:val="24"/>
        </w:rPr>
      </w:pPr>
      <w:r>
        <w:rPr>
          <w:rFonts w:ascii="Georgia" w:hAnsi="Georgia"/>
          <w:sz w:val="24"/>
          <w:szCs w:val="24"/>
        </w:rPr>
        <w:t xml:space="preserve">You must practice sending and receiving messages so that you can work out any problems.  </w:t>
      </w:r>
    </w:p>
    <w:p w:rsidR="00250EBC" w:rsidRPr="00DE22CA" w:rsidRDefault="00250EBC" w:rsidP="00250EBC">
      <w:pPr>
        <w:pStyle w:val="ListParagraph"/>
        <w:rPr>
          <w:rFonts w:ascii="Georgia" w:hAnsi="Georgia"/>
          <w:sz w:val="24"/>
          <w:szCs w:val="24"/>
        </w:rPr>
      </w:pPr>
    </w:p>
    <w:p w:rsidR="00250EBC" w:rsidRDefault="00250EBC" w:rsidP="00250EBC">
      <w:pPr>
        <w:pStyle w:val="ListParagraph"/>
        <w:numPr>
          <w:ilvl w:val="0"/>
          <w:numId w:val="1"/>
        </w:numPr>
        <w:tabs>
          <w:tab w:val="right" w:pos="8408"/>
        </w:tabs>
        <w:spacing w:after="0" w:line="240" w:lineRule="auto"/>
        <w:rPr>
          <w:rFonts w:ascii="Georgia" w:hAnsi="Georgia"/>
          <w:sz w:val="24"/>
          <w:szCs w:val="24"/>
        </w:rPr>
      </w:pPr>
      <w:r>
        <w:rPr>
          <w:rFonts w:ascii="Georgia" w:hAnsi="Georgia"/>
          <w:sz w:val="24"/>
          <w:szCs w:val="24"/>
        </w:rPr>
        <w:t>Create your graphic for your code.  You may use poster board or a trifold, Google Slides, or create an Infographic.</w:t>
      </w:r>
    </w:p>
    <w:p w:rsidR="00250EBC" w:rsidRPr="00DE22CA" w:rsidRDefault="00250EBC" w:rsidP="00250EBC">
      <w:pPr>
        <w:pStyle w:val="ListParagraph"/>
        <w:rPr>
          <w:rFonts w:ascii="Georgia" w:hAnsi="Georgia"/>
          <w:sz w:val="24"/>
          <w:szCs w:val="24"/>
        </w:rPr>
      </w:pPr>
    </w:p>
    <w:p w:rsidR="00250EBC" w:rsidRDefault="00250EBC" w:rsidP="00250EBC">
      <w:pPr>
        <w:pStyle w:val="ListParagraph"/>
        <w:numPr>
          <w:ilvl w:val="0"/>
          <w:numId w:val="1"/>
        </w:numPr>
        <w:tabs>
          <w:tab w:val="right" w:pos="8408"/>
        </w:tabs>
        <w:spacing w:after="0" w:line="240" w:lineRule="auto"/>
        <w:rPr>
          <w:rFonts w:ascii="Georgia" w:hAnsi="Georgia"/>
          <w:sz w:val="24"/>
          <w:szCs w:val="24"/>
        </w:rPr>
      </w:pPr>
      <w:r>
        <w:rPr>
          <w:rFonts w:ascii="Georgia" w:hAnsi="Georgia"/>
          <w:sz w:val="24"/>
          <w:szCs w:val="24"/>
        </w:rPr>
        <w:t xml:space="preserve">Plan your presentation.  Create cards for your speech and practice speaking.  </w:t>
      </w:r>
    </w:p>
    <w:p w:rsidR="00250EBC" w:rsidRPr="00DE22CA" w:rsidRDefault="00250EBC" w:rsidP="00250EBC">
      <w:pPr>
        <w:pStyle w:val="ListParagraph"/>
        <w:rPr>
          <w:rFonts w:ascii="Georgia" w:hAnsi="Georgia"/>
          <w:sz w:val="24"/>
          <w:szCs w:val="24"/>
        </w:rPr>
      </w:pPr>
    </w:p>
    <w:p w:rsidR="00250EBC" w:rsidRDefault="00250EBC" w:rsidP="00250EBC">
      <w:pPr>
        <w:pStyle w:val="ListParagraph"/>
        <w:numPr>
          <w:ilvl w:val="0"/>
          <w:numId w:val="1"/>
        </w:numPr>
        <w:tabs>
          <w:tab w:val="right" w:pos="8408"/>
        </w:tabs>
        <w:spacing w:after="0" w:line="240" w:lineRule="auto"/>
        <w:rPr>
          <w:rFonts w:ascii="Georgia" w:hAnsi="Georgia"/>
          <w:sz w:val="24"/>
          <w:szCs w:val="24"/>
        </w:rPr>
      </w:pPr>
      <w:r>
        <w:rPr>
          <w:rFonts w:ascii="Georgia" w:hAnsi="Georgia"/>
          <w:sz w:val="24"/>
          <w:szCs w:val="24"/>
        </w:rPr>
        <w:t>Check the scoring rubric against your work.  Make any changes necessary.</w:t>
      </w:r>
    </w:p>
    <w:p w:rsidR="00250EBC" w:rsidRPr="00DE22CA" w:rsidRDefault="00250EBC" w:rsidP="00250EBC">
      <w:pPr>
        <w:pStyle w:val="ListParagraph"/>
        <w:rPr>
          <w:rFonts w:ascii="Georgia" w:hAnsi="Georgia"/>
          <w:sz w:val="24"/>
          <w:szCs w:val="24"/>
        </w:rPr>
      </w:pPr>
    </w:p>
    <w:p w:rsidR="00250EBC" w:rsidRPr="00DE22CA" w:rsidRDefault="00250EBC" w:rsidP="00250EBC">
      <w:pPr>
        <w:pStyle w:val="ListParagraph"/>
        <w:numPr>
          <w:ilvl w:val="0"/>
          <w:numId w:val="1"/>
        </w:numPr>
        <w:tabs>
          <w:tab w:val="right" w:pos="8408"/>
        </w:tabs>
        <w:spacing w:after="0" w:line="240" w:lineRule="auto"/>
        <w:rPr>
          <w:rFonts w:ascii="Georgia" w:hAnsi="Georgia"/>
          <w:sz w:val="24"/>
          <w:szCs w:val="24"/>
        </w:rPr>
      </w:pPr>
      <w:r>
        <w:rPr>
          <w:rFonts w:ascii="Georgia" w:hAnsi="Georgia"/>
          <w:sz w:val="24"/>
          <w:szCs w:val="24"/>
        </w:rPr>
        <w:t>Present your coding project.</w:t>
      </w:r>
    </w:p>
    <w:p w:rsidR="00250EBC" w:rsidRDefault="00250EBC" w:rsidP="00250EBC">
      <w:pPr>
        <w:tabs>
          <w:tab w:val="right" w:pos="8408"/>
        </w:tabs>
        <w:spacing w:after="0" w:line="240" w:lineRule="auto"/>
        <w:rPr>
          <w:rFonts w:ascii="Georgia" w:hAnsi="Georgia"/>
          <w:sz w:val="24"/>
          <w:szCs w:val="24"/>
        </w:rPr>
      </w:pPr>
    </w:p>
    <w:p w:rsidR="00250EBC" w:rsidRPr="00E82CB0" w:rsidRDefault="00250EBC" w:rsidP="00250EBC">
      <w:pPr>
        <w:tabs>
          <w:tab w:val="right" w:pos="8408"/>
        </w:tabs>
        <w:spacing w:after="0" w:line="240" w:lineRule="auto"/>
        <w:rPr>
          <w:rFonts w:ascii="Georgia" w:hAnsi="Georgia"/>
          <w:sz w:val="24"/>
          <w:szCs w:val="24"/>
        </w:rPr>
      </w:pPr>
    </w:p>
    <w:p w:rsidR="00250EBC" w:rsidRDefault="00250EBC" w:rsidP="00250EBC">
      <w:pPr>
        <w:spacing w:after="0" w:line="240" w:lineRule="auto"/>
        <w:rPr>
          <w:rFonts w:ascii="Georgia" w:hAnsi="Georgia"/>
          <w:sz w:val="24"/>
          <w:szCs w:val="24"/>
        </w:rPr>
      </w:pPr>
    </w:p>
    <w:p w:rsidR="006535BC" w:rsidRDefault="00580725"/>
    <w:p w:rsidR="00580725" w:rsidRDefault="00580725"/>
    <w:p w:rsidR="00580725" w:rsidRDefault="00580725"/>
    <w:p w:rsidR="00580725" w:rsidRDefault="00580725"/>
    <w:p w:rsidR="00580725" w:rsidRPr="00E82CB0" w:rsidRDefault="00580725" w:rsidP="00580725">
      <w:pPr>
        <w:spacing w:after="0" w:line="240" w:lineRule="auto"/>
        <w:jc w:val="center"/>
        <w:rPr>
          <w:rFonts w:ascii="Georgia" w:hAnsi="Georgia"/>
          <w:b/>
          <w:sz w:val="24"/>
          <w:szCs w:val="24"/>
          <w:lang w:eastAsia="en-US"/>
        </w:rPr>
      </w:pPr>
      <w:r w:rsidRPr="00E82CB0">
        <w:rPr>
          <w:rFonts w:ascii="Georgia" w:hAnsi="Georgia"/>
          <w:b/>
          <w:sz w:val="24"/>
          <w:szCs w:val="24"/>
          <w:lang w:eastAsia="en-US"/>
        </w:rPr>
        <w:t>CEPA Rubric</w:t>
      </w:r>
    </w:p>
    <w:p w:rsidR="00580725" w:rsidRDefault="00580725" w:rsidP="00580725">
      <w:pPr>
        <w:pStyle w:val="Footer"/>
        <w:jc w:val="center"/>
        <w:rPr>
          <w:rFonts w:ascii="Georgia" w:hAnsi="Georgia"/>
          <w:b/>
          <w:sz w:val="24"/>
          <w:szCs w:val="24"/>
        </w:rPr>
      </w:pPr>
      <w:r w:rsidRPr="00E82CB0">
        <w:rPr>
          <w:rFonts w:ascii="Georgia" w:hAnsi="Georgia"/>
          <w:b/>
          <w:sz w:val="24"/>
          <w:szCs w:val="24"/>
        </w:rPr>
        <w:t>Curriculum Embedded Performance Assessment (CEPA)</w:t>
      </w:r>
    </w:p>
    <w:p w:rsidR="00580725" w:rsidRDefault="00580725" w:rsidP="00580725">
      <w:pPr>
        <w:pStyle w:val="Footer"/>
        <w:jc w:val="center"/>
        <w:rPr>
          <w:rFonts w:ascii="Georgia" w:hAnsi="Georgia"/>
          <w:b/>
          <w:sz w:val="24"/>
          <w:szCs w:val="24"/>
        </w:rPr>
      </w:pPr>
    </w:p>
    <w:p w:rsidR="00580725" w:rsidRDefault="00580725" w:rsidP="00580725">
      <w:pPr>
        <w:pStyle w:val="Footer"/>
        <w:jc w:val="center"/>
        <w:rPr>
          <w:rFonts w:ascii="Georgia" w:hAnsi="Georgia"/>
          <w:b/>
          <w:sz w:val="24"/>
          <w:szCs w:val="24"/>
        </w:rPr>
      </w:pPr>
    </w:p>
    <w:tbl>
      <w:tblPr>
        <w:tblStyle w:val="TableGrid"/>
        <w:tblW w:w="0" w:type="auto"/>
        <w:tblLook w:val="04A0" w:firstRow="1" w:lastRow="0" w:firstColumn="1" w:lastColumn="0" w:noHBand="0" w:noVBand="1"/>
      </w:tblPr>
      <w:tblGrid>
        <w:gridCol w:w="1866"/>
        <w:gridCol w:w="1948"/>
        <w:gridCol w:w="1948"/>
        <w:gridCol w:w="1953"/>
        <w:gridCol w:w="1861"/>
      </w:tblGrid>
      <w:tr w:rsidR="00580725" w:rsidTr="006F023C">
        <w:tc>
          <w:tcPr>
            <w:tcW w:w="2924" w:type="dxa"/>
          </w:tcPr>
          <w:p w:rsidR="00580725" w:rsidRPr="00DE22CA" w:rsidRDefault="00580725" w:rsidP="006F023C">
            <w:pPr>
              <w:pStyle w:val="Footer"/>
              <w:jc w:val="center"/>
              <w:rPr>
                <w:rFonts w:ascii="Georgia" w:hAnsi="Georgia"/>
                <w:b/>
                <w:sz w:val="28"/>
                <w:szCs w:val="28"/>
              </w:rPr>
            </w:pPr>
            <w:r>
              <w:rPr>
                <w:rFonts w:ascii="Georgia" w:hAnsi="Georgia"/>
                <w:b/>
                <w:sz w:val="28"/>
                <w:szCs w:val="28"/>
              </w:rPr>
              <w:t>Criteria</w:t>
            </w:r>
          </w:p>
        </w:tc>
        <w:tc>
          <w:tcPr>
            <w:tcW w:w="2923" w:type="dxa"/>
          </w:tcPr>
          <w:p w:rsidR="00580725" w:rsidRDefault="00580725" w:rsidP="006F023C">
            <w:pPr>
              <w:pStyle w:val="Footer"/>
              <w:jc w:val="center"/>
              <w:rPr>
                <w:rFonts w:ascii="Georgia" w:hAnsi="Georgia"/>
                <w:b/>
                <w:sz w:val="28"/>
                <w:szCs w:val="28"/>
              </w:rPr>
            </w:pPr>
            <w:r>
              <w:rPr>
                <w:rFonts w:ascii="Georgia" w:hAnsi="Georgia"/>
                <w:b/>
                <w:sz w:val="28"/>
                <w:szCs w:val="28"/>
              </w:rPr>
              <w:t>E</w:t>
            </w:r>
          </w:p>
          <w:p w:rsidR="00580725" w:rsidRPr="00DE22CA" w:rsidRDefault="00580725" w:rsidP="006F023C">
            <w:pPr>
              <w:pStyle w:val="Footer"/>
              <w:jc w:val="center"/>
              <w:rPr>
                <w:rFonts w:ascii="Georgia" w:hAnsi="Georgia"/>
                <w:b/>
              </w:rPr>
            </w:pPr>
            <w:r w:rsidRPr="00DE22CA">
              <w:rPr>
                <w:rFonts w:ascii="Georgia" w:hAnsi="Georgia"/>
                <w:b/>
              </w:rPr>
              <w:t>Exceeds Expectation</w:t>
            </w:r>
          </w:p>
        </w:tc>
        <w:tc>
          <w:tcPr>
            <w:tcW w:w="2923" w:type="dxa"/>
          </w:tcPr>
          <w:p w:rsidR="00580725" w:rsidRDefault="00580725" w:rsidP="006F023C">
            <w:pPr>
              <w:pStyle w:val="Footer"/>
              <w:jc w:val="center"/>
              <w:rPr>
                <w:rFonts w:ascii="Georgia" w:hAnsi="Georgia"/>
                <w:b/>
                <w:sz w:val="28"/>
                <w:szCs w:val="28"/>
              </w:rPr>
            </w:pPr>
            <w:r>
              <w:rPr>
                <w:rFonts w:ascii="Georgia" w:hAnsi="Georgia"/>
                <w:b/>
                <w:sz w:val="28"/>
                <w:szCs w:val="28"/>
              </w:rPr>
              <w:t>M</w:t>
            </w:r>
          </w:p>
          <w:p w:rsidR="00580725" w:rsidRPr="00DE22CA" w:rsidRDefault="00580725" w:rsidP="006F023C">
            <w:pPr>
              <w:pStyle w:val="Footer"/>
              <w:jc w:val="center"/>
              <w:rPr>
                <w:rFonts w:ascii="Georgia" w:hAnsi="Georgia"/>
                <w:b/>
              </w:rPr>
            </w:pPr>
            <w:r w:rsidRPr="00DE22CA">
              <w:rPr>
                <w:rFonts w:ascii="Georgia" w:hAnsi="Georgia"/>
                <w:b/>
              </w:rPr>
              <w:t>Meets Expectation</w:t>
            </w:r>
          </w:p>
        </w:tc>
        <w:tc>
          <w:tcPr>
            <w:tcW w:w="2923" w:type="dxa"/>
          </w:tcPr>
          <w:p w:rsidR="00580725" w:rsidRDefault="00580725" w:rsidP="006F023C">
            <w:pPr>
              <w:pStyle w:val="Footer"/>
              <w:jc w:val="center"/>
              <w:rPr>
                <w:rFonts w:ascii="Georgia" w:hAnsi="Georgia"/>
                <w:b/>
                <w:sz w:val="28"/>
                <w:szCs w:val="28"/>
              </w:rPr>
            </w:pPr>
            <w:r>
              <w:rPr>
                <w:rFonts w:ascii="Georgia" w:hAnsi="Georgia"/>
                <w:b/>
                <w:sz w:val="28"/>
                <w:szCs w:val="28"/>
              </w:rPr>
              <w:t>P</w:t>
            </w:r>
          </w:p>
          <w:p w:rsidR="00580725" w:rsidRPr="00DE22CA" w:rsidRDefault="00580725" w:rsidP="006F023C">
            <w:pPr>
              <w:pStyle w:val="Footer"/>
              <w:jc w:val="center"/>
              <w:rPr>
                <w:rFonts w:ascii="Georgia" w:hAnsi="Georgia"/>
                <w:b/>
              </w:rPr>
            </w:pPr>
            <w:r w:rsidRPr="00DE22CA">
              <w:rPr>
                <w:rFonts w:ascii="Georgia" w:hAnsi="Georgia"/>
                <w:b/>
              </w:rPr>
              <w:t>Progressing Towards Expectation</w:t>
            </w:r>
          </w:p>
        </w:tc>
        <w:tc>
          <w:tcPr>
            <w:tcW w:w="2923" w:type="dxa"/>
          </w:tcPr>
          <w:p w:rsidR="00580725" w:rsidRDefault="00580725" w:rsidP="006F023C">
            <w:pPr>
              <w:pStyle w:val="Footer"/>
              <w:jc w:val="center"/>
              <w:rPr>
                <w:rFonts w:ascii="Georgia" w:hAnsi="Georgia"/>
                <w:b/>
                <w:sz w:val="28"/>
                <w:szCs w:val="28"/>
              </w:rPr>
            </w:pPr>
            <w:r>
              <w:rPr>
                <w:rFonts w:ascii="Georgia" w:hAnsi="Georgia"/>
                <w:b/>
                <w:sz w:val="28"/>
                <w:szCs w:val="28"/>
              </w:rPr>
              <w:t>N</w:t>
            </w:r>
          </w:p>
          <w:p w:rsidR="00580725" w:rsidRPr="00DE22CA" w:rsidRDefault="00580725" w:rsidP="006F023C">
            <w:pPr>
              <w:pStyle w:val="Footer"/>
              <w:jc w:val="center"/>
              <w:rPr>
                <w:rFonts w:ascii="Georgia" w:hAnsi="Georgia"/>
                <w:b/>
              </w:rPr>
            </w:pPr>
            <w:r w:rsidRPr="00DE22CA">
              <w:rPr>
                <w:rFonts w:ascii="Georgia" w:hAnsi="Georgia"/>
                <w:b/>
              </w:rPr>
              <w:t>Not Yet</w:t>
            </w:r>
          </w:p>
        </w:tc>
      </w:tr>
      <w:tr w:rsidR="00580725" w:rsidTr="006F023C">
        <w:tc>
          <w:tcPr>
            <w:tcW w:w="2924" w:type="dxa"/>
          </w:tcPr>
          <w:p w:rsidR="00580725" w:rsidRDefault="00580725" w:rsidP="006F023C">
            <w:pPr>
              <w:pStyle w:val="Footer"/>
              <w:jc w:val="center"/>
              <w:rPr>
                <w:rFonts w:ascii="Georgia" w:hAnsi="Georgia"/>
              </w:rPr>
            </w:pPr>
            <w:r w:rsidRPr="00721A51">
              <w:rPr>
                <w:rFonts w:ascii="Georgia" w:hAnsi="Georgia"/>
              </w:rPr>
              <w:t>Sends and Receives Coded Information</w:t>
            </w:r>
          </w:p>
          <w:p w:rsidR="00580725" w:rsidRPr="00721A51" w:rsidRDefault="00580725" w:rsidP="006F023C">
            <w:pPr>
              <w:pStyle w:val="Footer"/>
              <w:jc w:val="center"/>
              <w:rPr>
                <w:rFonts w:ascii="Georgia" w:hAnsi="Georgia"/>
              </w:rPr>
            </w:pPr>
          </w:p>
        </w:tc>
        <w:tc>
          <w:tcPr>
            <w:tcW w:w="2923" w:type="dxa"/>
          </w:tcPr>
          <w:p w:rsidR="00580725" w:rsidRPr="000F7B29" w:rsidRDefault="00580725" w:rsidP="006F023C">
            <w:pPr>
              <w:pStyle w:val="Footer"/>
              <w:jc w:val="center"/>
              <w:rPr>
                <w:rFonts w:ascii="Georgia" w:hAnsi="Georgia"/>
              </w:rPr>
            </w:pPr>
            <w:r>
              <w:rPr>
                <w:rFonts w:ascii="Georgia" w:hAnsi="Georgia"/>
              </w:rPr>
              <w:t>More than one messages is sent and receive using code</w:t>
            </w:r>
          </w:p>
        </w:tc>
        <w:tc>
          <w:tcPr>
            <w:tcW w:w="2923" w:type="dxa"/>
          </w:tcPr>
          <w:p w:rsidR="00580725" w:rsidRPr="000F7B29" w:rsidRDefault="00580725" w:rsidP="006F023C">
            <w:pPr>
              <w:pStyle w:val="Footer"/>
              <w:jc w:val="center"/>
              <w:rPr>
                <w:rFonts w:ascii="Georgia" w:hAnsi="Georgia"/>
              </w:rPr>
            </w:pPr>
            <w:r>
              <w:rPr>
                <w:rFonts w:ascii="Georgia" w:hAnsi="Georgia"/>
              </w:rPr>
              <w:t>One messages is sent and receive using code</w:t>
            </w:r>
          </w:p>
        </w:tc>
        <w:tc>
          <w:tcPr>
            <w:tcW w:w="2923" w:type="dxa"/>
          </w:tcPr>
          <w:p w:rsidR="00580725" w:rsidRPr="000F7B29" w:rsidRDefault="00580725" w:rsidP="006F023C">
            <w:pPr>
              <w:pStyle w:val="Footer"/>
              <w:jc w:val="center"/>
              <w:rPr>
                <w:rFonts w:ascii="Georgia" w:hAnsi="Georgia"/>
              </w:rPr>
            </w:pPr>
            <w:r>
              <w:rPr>
                <w:rFonts w:ascii="Georgia" w:hAnsi="Georgia"/>
              </w:rPr>
              <w:t>Message is either correctly sent or received</w:t>
            </w:r>
          </w:p>
        </w:tc>
        <w:tc>
          <w:tcPr>
            <w:tcW w:w="2923" w:type="dxa"/>
          </w:tcPr>
          <w:p w:rsidR="00580725" w:rsidRPr="000F7B29" w:rsidRDefault="00580725" w:rsidP="006F023C">
            <w:pPr>
              <w:pStyle w:val="Footer"/>
              <w:jc w:val="center"/>
              <w:rPr>
                <w:rFonts w:ascii="Georgia" w:hAnsi="Georgia"/>
              </w:rPr>
            </w:pPr>
            <w:r>
              <w:rPr>
                <w:rFonts w:ascii="Georgia" w:hAnsi="Georgia"/>
              </w:rPr>
              <w:t>Message did not correctly get sent or received</w:t>
            </w:r>
          </w:p>
        </w:tc>
      </w:tr>
      <w:tr w:rsidR="00580725" w:rsidTr="006F023C">
        <w:tc>
          <w:tcPr>
            <w:tcW w:w="2924" w:type="dxa"/>
          </w:tcPr>
          <w:p w:rsidR="00580725" w:rsidRDefault="00580725" w:rsidP="006F023C">
            <w:pPr>
              <w:pStyle w:val="Footer"/>
              <w:jc w:val="center"/>
              <w:rPr>
                <w:rFonts w:ascii="Georgia" w:hAnsi="Georgia"/>
              </w:rPr>
            </w:pPr>
            <w:r w:rsidRPr="00721A51">
              <w:rPr>
                <w:rFonts w:ascii="Georgia" w:hAnsi="Georgia"/>
              </w:rPr>
              <w:t>Code Graphic</w:t>
            </w:r>
          </w:p>
          <w:p w:rsidR="00580725" w:rsidRPr="00721A51" w:rsidRDefault="00580725" w:rsidP="006F023C">
            <w:pPr>
              <w:pStyle w:val="Footer"/>
              <w:jc w:val="center"/>
              <w:rPr>
                <w:rFonts w:ascii="Georgia" w:hAnsi="Georgia"/>
              </w:rPr>
            </w:pPr>
          </w:p>
        </w:tc>
        <w:tc>
          <w:tcPr>
            <w:tcW w:w="2923" w:type="dxa"/>
          </w:tcPr>
          <w:p w:rsidR="00580725" w:rsidRDefault="00580725" w:rsidP="006F023C">
            <w:pPr>
              <w:pStyle w:val="Footer"/>
              <w:jc w:val="center"/>
              <w:rPr>
                <w:rFonts w:ascii="Georgia" w:hAnsi="Georgia"/>
              </w:rPr>
            </w:pPr>
            <w:r>
              <w:rPr>
                <w:rFonts w:ascii="Georgia" w:hAnsi="Georgia"/>
              </w:rPr>
              <w:t>Graphic is exceptionally neat, clearly presented and is easy to understand</w:t>
            </w:r>
          </w:p>
          <w:p w:rsidR="00580725" w:rsidRPr="000F7B29" w:rsidRDefault="00580725" w:rsidP="006F023C">
            <w:pPr>
              <w:pStyle w:val="Footer"/>
              <w:jc w:val="center"/>
              <w:rPr>
                <w:rFonts w:ascii="Georgia" w:hAnsi="Georgia"/>
              </w:rPr>
            </w:pPr>
          </w:p>
        </w:tc>
        <w:tc>
          <w:tcPr>
            <w:tcW w:w="2923" w:type="dxa"/>
          </w:tcPr>
          <w:p w:rsidR="00580725" w:rsidRPr="000F7B29" w:rsidRDefault="00580725" w:rsidP="006F023C">
            <w:pPr>
              <w:pStyle w:val="Footer"/>
              <w:jc w:val="center"/>
              <w:rPr>
                <w:rFonts w:ascii="Georgia" w:hAnsi="Georgia"/>
              </w:rPr>
            </w:pPr>
            <w:r>
              <w:rPr>
                <w:rFonts w:ascii="Georgia" w:hAnsi="Georgia"/>
              </w:rPr>
              <w:t>Graphic is neat, clearly presented and is easy to understand</w:t>
            </w:r>
          </w:p>
        </w:tc>
        <w:tc>
          <w:tcPr>
            <w:tcW w:w="2923" w:type="dxa"/>
          </w:tcPr>
          <w:p w:rsidR="00580725" w:rsidRPr="000F7B29" w:rsidRDefault="00580725" w:rsidP="006F023C">
            <w:pPr>
              <w:pStyle w:val="Footer"/>
              <w:jc w:val="center"/>
              <w:rPr>
                <w:rFonts w:ascii="Georgia" w:hAnsi="Georgia"/>
              </w:rPr>
            </w:pPr>
            <w:r>
              <w:rPr>
                <w:rFonts w:ascii="Georgia" w:hAnsi="Georgia"/>
              </w:rPr>
              <w:t>Graphic is done or nearly done</w:t>
            </w:r>
          </w:p>
        </w:tc>
        <w:tc>
          <w:tcPr>
            <w:tcW w:w="2923" w:type="dxa"/>
          </w:tcPr>
          <w:p w:rsidR="00580725" w:rsidRPr="000F7B29" w:rsidRDefault="00580725" w:rsidP="006F023C">
            <w:pPr>
              <w:pStyle w:val="Footer"/>
              <w:jc w:val="center"/>
              <w:rPr>
                <w:rFonts w:ascii="Georgia" w:hAnsi="Georgia"/>
              </w:rPr>
            </w:pPr>
            <w:r>
              <w:rPr>
                <w:rFonts w:ascii="Georgia" w:hAnsi="Georgia"/>
              </w:rPr>
              <w:t>Graphic needs some more work in order to be complete</w:t>
            </w:r>
          </w:p>
        </w:tc>
      </w:tr>
      <w:tr w:rsidR="00580725" w:rsidTr="006F023C">
        <w:tc>
          <w:tcPr>
            <w:tcW w:w="2924" w:type="dxa"/>
          </w:tcPr>
          <w:p w:rsidR="00580725" w:rsidRPr="00721A51" w:rsidRDefault="00580725" w:rsidP="006F023C">
            <w:pPr>
              <w:pStyle w:val="Footer"/>
              <w:jc w:val="center"/>
              <w:rPr>
                <w:rFonts w:ascii="Georgia" w:hAnsi="Georgia"/>
              </w:rPr>
            </w:pPr>
            <w:r w:rsidRPr="00721A51">
              <w:rPr>
                <w:rFonts w:ascii="Georgia" w:hAnsi="Georgia"/>
              </w:rPr>
              <w:t>Oral Presentation</w:t>
            </w:r>
          </w:p>
        </w:tc>
        <w:tc>
          <w:tcPr>
            <w:tcW w:w="2923" w:type="dxa"/>
          </w:tcPr>
          <w:p w:rsidR="00580725" w:rsidRDefault="00580725" w:rsidP="006F023C">
            <w:pPr>
              <w:pStyle w:val="Footer"/>
              <w:jc w:val="center"/>
              <w:rPr>
                <w:rFonts w:ascii="Georgia" w:hAnsi="Georgia"/>
              </w:rPr>
            </w:pPr>
            <w:r>
              <w:rPr>
                <w:rFonts w:ascii="Georgia" w:hAnsi="Georgia"/>
              </w:rPr>
              <w:t>PVLEGS: all was exceptional</w:t>
            </w:r>
          </w:p>
          <w:p w:rsidR="00580725" w:rsidRPr="000F7B29" w:rsidRDefault="00580725" w:rsidP="006F023C">
            <w:pPr>
              <w:pStyle w:val="Footer"/>
              <w:jc w:val="center"/>
              <w:rPr>
                <w:rFonts w:ascii="Georgia" w:hAnsi="Georgia"/>
              </w:rPr>
            </w:pPr>
          </w:p>
        </w:tc>
        <w:tc>
          <w:tcPr>
            <w:tcW w:w="2923" w:type="dxa"/>
          </w:tcPr>
          <w:p w:rsidR="00580725" w:rsidRPr="000F7B29" w:rsidRDefault="00580725" w:rsidP="006F023C">
            <w:pPr>
              <w:pStyle w:val="Footer"/>
              <w:jc w:val="center"/>
              <w:rPr>
                <w:rFonts w:ascii="Georgia" w:hAnsi="Georgia"/>
              </w:rPr>
            </w:pPr>
            <w:r>
              <w:rPr>
                <w:rFonts w:ascii="Georgia" w:hAnsi="Georgia"/>
              </w:rPr>
              <w:t>PVLEGS:  Most was great</w:t>
            </w:r>
          </w:p>
        </w:tc>
        <w:tc>
          <w:tcPr>
            <w:tcW w:w="2923" w:type="dxa"/>
          </w:tcPr>
          <w:p w:rsidR="00580725" w:rsidRPr="000F7B29" w:rsidRDefault="00580725" w:rsidP="006F023C">
            <w:pPr>
              <w:pStyle w:val="Footer"/>
              <w:jc w:val="center"/>
              <w:rPr>
                <w:rFonts w:ascii="Georgia" w:hAnsi="Georgia"/>
              </w:rPr>
            </w:pPr>
            <w:r>
              <w:rPr>
                <w:rFonts w:ascii="Georgia" w:hAnsi="Georgia"/>
              </w:rPr>
              <w:t>PVLEGS:  Some work is needed</w:t>
            </w:r>
          </w:p>
        </w:tc>
        <w:tc>
          <w:tcPr>
            <w:tcW w:w="2923" w:type="dxa"/>
          </w:tcPr>
          <w:p w:rsidR="00580725" w:rsidRPr="000F7B29" w:rsidRDefault="00580725" w:rsidP="006F023C">
            <w:pPr>
              <w:pStyle w:val="Footer"/>
              <w:jc w:val="center"/>
              <w:rPr>
                <w:rFonts w:ascii="Georgia" w:hAnsi="Georgia"/>
              </w:rPr>
            </w:pPr>
            <w:r>
              <w:rPr>
                <w:rFonts w:ascii="Georgia" w:hAnsi="Georgia"/>
              </w:rPr>
              <w:t>PVLEGS:  oral presentation is not yet up to standard</w:t>
            </w:r>
          </w:p>
        </w:tc>
      </w:tr>
    </w:tbl>
    <w:p w:rsidR="00580725" w:rsidRPr="00E82CB0" w:rsidRDefault="00580725" w:rsidP="00580725">
      <w:pPr>
        <w:pStyle w:val="Footer"/>
        <w:jc w:val="center"/>
        <w:rPr>
          <w:rFonts w:ascii="Georgia" w:hAnsi="Georgia"/>
          <w:b/>
          <w:sz w:val="24"/>
          <w:szCs w:val="24"/>
        </w:rPr>
      </w:pPr>
    </w:p>
    <w:p w:rsidR="00580725" w:rsidRPr="00E82CB0" w:rsidRDefault="00580725" w:rsidP="00580725">
      <w:pPr>
        <w:rPr>
          <w:rFonts w:ascii="Georgia" w:hAnsi="Georgia"/>
          <w:sz w:val="24"/>
          <w:szCs w:val="24"/>
        </w:rPr>
      </w:pPr>
    </w:p>
    <w:p w:rsidR="00580725" w:rsidRDefault="00580725">
      <w:bookmarkStart w:id="0" w:name="_GoBack"/>
      <w:bookmarkEnd w:id="0"/>
    </w:p>
    <w:sectPr w:rsidR="00580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82B72"/>
    <w:multiLevelType w:val="hybridMultilevel"/>
    <w:tmpl w:val="7838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C"/>
    <w:rsid w:val="00250EBC"/>
    <w:rsid w:val="00580725"/>
    <w:rsid w:val="00BB1371"/>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C"/>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EBC"/>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50EBC"/>
  </w:style>
  <w:style w:type="character" w:styleId="Hyperlink">
    <w:name w:val="Hyperlink"/>
    <w:basedOn w:val="DefaultParagraphFont"/>
    <w:uiPriority w:val="99"/>
    <w:unhideWhenUsed/>
    <w:rsid w:val="00250EBC"/>
    <w:rPr>
      <w:color w:val="0000FF" w:themeColor="hyperlink"/>
      <w:u w:val="single"/>
    </w:rPr>
  </w:style>
  <w:style w:type="paragraph" w:styleId="ListParagraph">
    <w:name w:val="List Paragraph"/>
    <w:basedOn w:val="Normal"/>
    <w:uiPriority w:val="34"/>
    <w:qFormat/>
    <w:rsid w:val="00250EBC"/>
    <w:pPr>
      <w:ind w:left="720"/>
      <w:contextualSpacing/>
    </w:pPr>
  </w:style>
  <w:style w:type="table" w:styleId="TableGrid">
    <w:name w:val="Table Grid"/>
    <w:basedOn w:val="TableNormal"/>
    <w:uiPriority w:val="59"/>
    <w:rsid w:val="0058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C"/>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EBC"/>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50EBC"/>
  </w:style>
  <w:style w:type="character" w:styleId="Hyperlink">
    <w:name w:val="Hyperlink"/>
    <w:basedOn w:val="DefaultParagraphFont"/>
    <w:uiPriority w:val="99"/>
    <w:unhideWhenUsed/>
    <w:rsid w:val="00250EBC"/>
    <w:rPr>
      <w:color w:val="0000FF" w:themeColor="hyperlink"/>
      <w:u w:val="single"/>
    </w:rPr>
  </w:style>
  <w:style w:type="paragraph" w:styleId="ListParagraph">
    <w:name w:val="List Paragraph"/>
    <w:basedOn w:val="Normal"/>
    <w:uiPriority w:val="34"/>
    <w:qFormat/>
    <w:rsid w:val="00250EBC"/>
    <w:pPr>
      <w:ind w:left="720"/>
      <w:contextualSpacing/>
    </w:pPr>
  </w:style>
  <w:style w:type="table" w:styleId="TableGrid">
    <w:name w:val="Table Grid"/>
    <w:basedOn w:val="TableNormal"/>
    <w:uiPriority w:val="59"/>
    <w:rsid w:val="0058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files/education/lessons/code-talkers/images/figure-1.jpg" TargetMode="External"/><Relationship Id="rId3" Type="http://schemas.microsoft.com/office/2007/relationships/stylesWithEffects" Target="stylesWithEffects.xml"/><Relationship Id="rId7" Type="http://schemas.openxmlformats.org/officeDocument/2006/relationships/hyperlink" Target="https://www.youtube.com/watch?v=5rSvm3m8Z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cjgm6ctzA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Canducci</dc:creator>
  <cp:keywords/>
  <dc:description/>
  <cp:lastModifiedBy>Nancy Canducci</cp:lastModifiedBy>
  <cp:revision>2</cp:revision>
  <dcterms:created xsi:type="dcterms:W3CDTF">2017-08-09T11:31:00Z</dcterms:created>
  <dcterms:modified xsi:type="dcterms:W3CDTF">2017-08-09T11:31:00Z</dcterms:modified>
</cp:coreProperties>
</file>